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D85" w:rsidRDefault="00F03D85" w:rsidP="00F03D85">
      <w:pPr>
        <w:rPr>
          <w:b/>
          <w:sz w:val="28"/>
        </w:rPr>
      </w:pPr>
      <w:r>
        <w:rPr>
          <w:b/>
          <w:sz w:val="28"/>
        </w:rPr>
        <w:t>EXPERIENCE JESUS MORE:</w:t>
      </w:r>
    </w:p>
    <w:p w:rsidR="00F03D85" w:rsidRDefault="00F03D85" w:rsidP="00F03D85">
      <w:pPr>
        <w:rPr>
          <w:b/>
          <w:sz w:val="28"/>
        </w:rPr>
      </w:pPr>
      <w:r>
        <w:rPr>
          <w:b/>
          <w:sz w:val="28"/>
        </w:rPr>
        <w:t>Son of Man</w:t>
      </w:r>
    </w:p>
    <w:p w:rsidR="00F03D85" w:rsidRDefault="00F03D85" w:rsidP="00F03D85">
      <w:pPr>
        <w:rPr>
          <w:b/>
          <w:sz w:val="28"/>
        </w:rPr>
      </w:pPr>
      <w:r>
        <w:rPr>
          <w:b/>
          <w:sz w:val="28"/>
        </w:rPr>
        <w:t>10-4-26</w:t>
      </w:r>
    </w:p>
    <w:p w:rsidR="00392504" w:rsidRDefault="00392504" w:rsidP="00F03D85">
      <w:pPr>
        <w:rPr>
          <w:b/>
          <w:sz w:val="28"/>
        </w:rPr>
      </w:pPr>
    </w:p>
    <w:p w:rsidR="00392504" w:rsidRDefault="00392504" w:rsidP="00F03D85">
      <w:pPr>
        <w:rPr>
          <w:b/>
          <w:sz w:val="28"/>
        </w:rPr>
      </w:pPr>
    </w:p>
    <w:p w:rsidR="00F03D85" w:rsidRDefault="00392504" w:rsidP="00F03D85">
      <w:pPr>
        <w:jc w:val="left"/>
        <w:rPr>
          <w:b/>
          <w:sz w:val="28"/>
        </w:rPr>
      </w:pPr>
      <w:r>
        <w:rPr>
          <w:b/>
          <w:sz w:val="28"/>
        </w:rPr>
        <w:t>What did Jesus say about Himself as “Son of Man?”</w:t>
      </w:r>
    </w:p>
    <w:p w:rsidR="005C166A" w:rsidRDefault="005C166A" w:rsidP="00F03D85">
      <w:pPr>
        <w:jc w:val="left"/>
        <w:rPr>
          <w:b/>
          <w:sz w:val="28"/>
        </w:rPr>
      </w:pPr>
    </w:p>
    <w:p w:rsidR="00392504" w:rsidRDefault="00392504" w:rsidP="00F03D85">
      <w:pPr>
        <w:jc w:val="left"/>
        <w:rPr>
          <w:b/>
          <w:sz w:val="28"/>
        </w:rPr>
      </w:pPr>
    </w:p>
    <w:p w:rsidR="00C3042B" w:rsidRDefault="00C3042B" w:rsidP="00F03D85">
      <w:pPr>
        <w:jc w:val="left"/>
        <w:rPr>
          <w:b/>
          <w:sz w:val="28"/>
        </w:rPr>
      </w:pPr>
    </w:p>
    <w:p w:rsidR="00F03D85" w:rsidRDefault="007E6BAA" w:rsidP="00F03D85">
      <w:pPr>
        <w:pStyle w:val="ListParagraph"/>
        <w:numPr>
          <w:ilvl w:val="0"/>
          <w:numId w:val="1"/>
        </w:numPr>
        <w:jc w:val="left"/>
        <w:rPr>
          <w:b/>
          <w:sz w:val="28"/>
        </w:rPr>
      </w:pPr>
      <w:r>
        <w:rPr>
          <w:b/>
          <w:sz w:val="28"/>
        </w:rPr>
        <w:t xml:space="preserve">TITLE OF </w:t>
      </w:r>
      <w:r w:rsidR="00392504">
        <w:rPr>
          <w:b/>
          <w:sz w:val="28"/>
        </w:rPr>
        <w:t>HUMANITY</w:t>
      </w:r>
    </w:p>
    <w:p w:rsidR="00F03D85" w:rsidRDefault="00F03D85" w:rsidP="00805B3D">
      <w:pPr>
        <w:jc w:val="left"/>
        <w:rPr>
          <w:b/>
          <w:sz w:val="28"/>
        </w:rPr>
      </w:pPr>
    </w:p>
    <w:p w:rsidR="00C3042B" w:rsidRPr="00805B3D" w:rsidRDefault="00C3042B" w:rsidP="00805B3D">
      <w:pPr>
        <w:jc w:val="left"/>
        <w:rPr>
          <w:b/>
          <w:sz w:val="28"/>
        </w:rPr>
      </w:pPr>
    </w:p>
    <w:p w:rsidR="00F03D85" w:rsidRDefault="007E6BAA" w:rsidP="00F03D85">
      <w:pPr>
        <w:pStyle w:val="ListParagraph"/>
        <w:numPr>
          <w:ilvl w:val="0"/>
          <w:numId w:val="2"/>
        </w:numPr>
        <w:jc w:val="left"/>
        <w:rPr>
          <w:b/>
          <w:sz w:val="28"/>
        </w:rPr>
      </w:pPr>
      <w:r>
        <w:rPr>
          <w:b/>
          <w:sz w:val="28"/>
        </w:rPr>
        <w:t>The One Who Came to Sacrifice Himself</w:t>
      </w:r>
    </w:p>
    <w:p w:rsidR="00C3042B" w:rsidRDefault="00C3042B" w:rsidP="00C3042B">
      <w:pPr>
        <w:pStyle w:val="ListParagraph"/>
        <w:ind w:left="1440"/>
        <w:jc w:val="left"/>
        <w:rPr>
          <w:b/>
          <w:sz w:val="28"/>
        </w:rPr>
      </w:pPr>
    </w:p>
    <w:p w:rsidR="00C3042B" w:rsidRPr="00C3042B" w:rsidRDefault="00C3042B" w:rsidP="00C3042B">
      <w:pPr>
        <w:pStyle w:val="ListParagraph"/>
        <w:ind w:left="1440"/>
        <w:jc w:val="left"/>
        <w:rPr>
          <w:i/>
          <w:sz w:val="28"/>
        </w:rPr>
      </w:pPr>
      <w:r>
        <w:rPr>
          <w:b/>
          <w:i/>
          <w:sz w:val="28"/>
        </w:rPr>
        <w:t>Luke 9:21-24ESV</w:t>
      </w:r>
      <w:r>
        <w:rPr>
          <w:i/>
          <w:sz w:val="28"/>
        </w:rPr>
        <w:t xml:space="preserve"> </w:t>
      </w:r>
      <w:r>
        <w:rPr>
          <w:b/>
          <w:bCs/>
          <w:i/>
          <w:sz w:val="28"/>
          <w:vertAlign w:val="superscript"/>
        </w:rPr>
        <w:t>21</w:t>
      </w:r>
      <w:r w:rsidRPr="00C3042B">
        <w:rPr>
          <w:i/>
          <w:sz w:val="28"/>
        </w:rPr>
        <w:t>And he strictly charged and commanded them to tell this to no one, </w:t>
      </w:r>
      <w:r>
        <w:rPr>
          <w:b/>
          <w:bCs/>
          <w:i/>
          <w:sz w:val="28"/>
          <w:vertAlign w:val="superscript"/>
        </w:rPr>
        <w:t>22</w:t>
      </w:r>
      <w:r w:rsidRPr="00C3042B">
        <w:rPr>
          <w:i/>
          <w:sz w:val="28"/>
        </w:rPr>
        <w:t>saying, “The Son of Man must suffer many things and be rejected by the elders and chief priests and scribes, and be killed, and on the third day be raised.”</w:t>
      </w:r>
      <w:r>
        <w:rPr>
          <w:i/>
          <w:sz w:val="28"/>
        </w:rPr>
        <w:t xml:space="preserve">  </w:t>
      </w:r>
      <w:r>
        <w:rPr>
          <w:b/>
          <w:bCs/>
          <w:i/>
          <w:sz w:val="28"/>
          <w:vertAlign w:val="superscript"/>
        </w:rPr>
        <w:t>23</w:t>
      </w:r>
      <w:r w:rsidRPr="00C3042B">
        <w:rPr>
          <w:i/>
          <w:sz w:val="28"/>
        </w:rPr>
        <w:t>And he said to all, “If anyone would come after me, let him deny himself and take up his cross daily and follow me. </w:t>
      </w:r>
      <w:r>
        <w:rPr>
          <w:b/>
          <w:bCs/>
          <w:i/>
          <w:sz w:val="28"/>
          <w:vertAlign w:val="superscript"/>
        </w:rPr>
        <w:t>24</w:t>
      </w:r>
      <w:r w:rsidRPr="00C3042B">
        <w:rPr>
          <w:i/>
          <w:sz w:val="28"/>
        </w:rPr>
        <w:t xml:space="preserve">For whoever </w:t>
      </w:r>
      <w:proofErr w:type="gramStart"/>
      <w:r w:rsidRPr="00C3042B">
        <w:rPr>
          <w:i/>
          <w:sz w:val="28"/>
        </w:rPr>
        <w:t>would save his life will</w:t>
      </w:r>
      <w:proofErr w:type="gramEnd"/>
      <w:r w:rsidRPr="00C3042B">
        <w:rPr>
          <w:i/>
          <w:sz w:val="28"/>
        </w:rPr>
        <w:t xml:space="preserve"> lose it, but whoever loses his life for my sake will save it.</w:t>
      </w:r>
    </w:p>
    <w:p w:rsidR="00C3042B" w:rsidRDefault="00C3042B" w:rsidP="00C3042B">
      <w:pPr>
        <w:pStyle w:val="ListParagraph"/>
        <w:ind w:left="1440"/>
        <w:jc w:val="left"/>
        <w:rPr>
          <w:b/>
          <w:sz w:val="28"/>
        </w:rPr>
      </w:pPr>
    </w:p>
    <w:p w:rsidR="00DD29B9" w:rsidRDefault="00DD29B9" w:rsidP="00C3042B">
      <w:pPr>
        <w:pStyle w:val="ListParagraph"/>
        <w:ind w:left="1440"/>
        <w:jc w:val="left"/>
        <w:rPr>
          <w:b/>
          <w:sz w:val="28"/>
        </w:rPr>
      </w:pPr>
    </w:p>
    <w:p w:rsidR="00805B3D" w:rsidRDefault="00805B3D" w:rsidP="00805B3D">
      <w:pPr>
        <w:pStyle w:val="ListParagraph"/>
        <w:numPr>
          <w:ilvl w:val="0"/>
          <w:numId w:val="2"/>
        </w:numPr>
        <w:jc w:val="left"/>
        <w:rPr>
          <w:b/>
          <w:sz w:val="28"/>
        </w:rPr>
      </w:pPr>
      <w:r>
        <w:rPr>
          <w:b/>
          <w:sz w:val="28"/>
        </w:rPr>
        <w:t xml:space="preserve">The One Who Came to Seek and Save </w:t>
      </w:r>
      <w:r w:rsidR="004156D7">
        <w:rPr>
          <w:b/>
          <w:sz w:val="28"/>
        </w:rPr>
        <w:t>the Lost</w:t>
      </w:r>
      <w:bookmarkStart w:id="0" w:name="_GoBack"/>
      <w:bookmarkEnd w:id="0"/>
    </w:p>
    <w:p w:rsidR="00C3042B" w:rsidRDefault="00C3042B" w:rsidP="00805B3D">
      <w:pPr>
        <w:pStyle w:val="ListParagraph"/>
        <w:ind w:left="1440"/>
        <w:jc w:val="left"/>
        <w:rPr>
          <w:b/>
          <w:i/>
          <w:sz w:val="28"/>
        </w:rPr>
      </w:pPr>
    </w:p>
    <w:p w:rsidR="00805B3D" w:rsidRPr="00805B3D" w:rsidRDefault="00805B3D" w:rsidP="00805B3D">
      <w:pPr>
        <w:pStyle w:val="ListParagraph"/>
        <w:ind w:left="1440"/>
        <w:jc w:val="left"/>
        <w:rPr>
          <w:i/>
          <w:sz w:val="28"/>
        </w:rPr>
      </w:pPr>
      <w:r w:rsidRPr="00805B3D">
        <w:rPr>
          <w:b/>
          <w:i/>
          <w:sz w:val="28"/>
        </w:rPr>
        <w:t>Luke 19:8</w:t>
      </w:r>
      <w:r>
        <w:rPr>
          <w:b/>
          <w:i/>
          <w:sz w:val="28"/>
        </w:rPr>
        <w:t>-10ESV</w:t>
      </w:r>
      <w:r>
        <w:rPr>
          <w:i/>
          <w:sz w:val="28"/>
        </w:rPr>
        <w:t xml:space="preserve"> </w:t>
      </w:r>
      <w:r w:rsidR="00C3042B">
        <w:rPr>
          <w:b/>
          <w:bCs/>
          <w:i/>
          <w:sz w:val="28"/>
          <w:vertAlign w:val="superscript"/>
        </w:rPr>
        <w:t>8</w:t>
      </w:r>
      <w:r w:rsidRPr="00805B3D">
        <w:rPr>
          <w:i/>
          <w:sz w:val="28"/>
        </w:rPr>
        <w:t xml:space="preserve">And </w:t>
      </w:r>
      <w:proofErr w:type="spellStart"/>
      <w:r w:rsidRPr="00805B3D">
        <w:rPr>
          <w:i/>
          <w:sz w:val="28"/>
        </w:rPr>
        <w:t>Zacchaeus</w:t>
      </w:r>
      <w:proofErr w:type="spellEnd"/>
      <w:r w:rsidRPr="00805B3D">
        <w:rPr>
          <w:i/>
          <w:sz w:val="28"/>
        </w:rPr>
        <w:t xml:space="preserve"> stood and said to the Lord, “Behold, Lord, the half of my goods I give to the poor. And if I have defrauded anyone of anything, I restore it fourfold.” </w:t>
      </w:r>
      <w:r w:rsidR="00C3042B">
        <w:rPr>
          <w:b/>
          <w:bCs/>
          <w:i/>
          <w:sz w:val="28"/>
          <w:vertAlign w:val="superscript"/>
        </w:rPr>
        <w:t>9</w:t>
      </w:r>
      <w:r w:rsidRPr="00805B3D">
        <w:rPr>
          <w:i/>
          <w:sz w:val="28"/>
        </w:rPr>
        <w:t>And Jesus said to</w:t>
      </w:r>
      <w:r w:rsidR="00C329E6">
        <w:rPr>
          <w:i/>
          <w:sz w:val="28"/>
        </w:rPr>
        <w:t xml:space="preserve"> him, </w:t>
      </w:r>
      <w:r w:rsidRPr="00805B3D">
        <w:rPr>
          <w:i/>
          <w:sz w:val="28"/>
        </w:rPr>
        <w:t>“Today salvation has come to this house, since he also is a son of Abraham. </w:t>
      </w:r>
      <w:r w:rsidR="00C3042B">
        <w:rPr>
          <w:b/>
          <w:bCs/>
          <w:i/>
          <w:sz w:val="28"/>
          <w:vertAlign w:val="superscript"/>
        </w:rPr>
        <w:t>10</w:t>
      </w:r>
      <w:r w:rsidRPr="00805B3D">
        <w:rPr>
          <w:i/>
          <w:sz w:val="28"/>
        </w:rPr>
        <w:t>For the Son of Man came to seek and to save the lost.”</w:t>
      </w:r>
    </w:p>
    <w:p w:rsidR="00F03D85" w:rsidRDefault="00F03D85" w:rsidP="00F03D85">
      <w:pPr>
        <w:pStyle w:val="ListParagraph"/>
        <w:ind w:left="1080"/>
        <w:jc w:val="left"/>
        <w:rPr>
          <w:b/>
          <w:sz w:val="28"/>
        </w:rPr>
      </w:pPr>
    </w:p>
    <w:p w:rsidR="005C166A" w:rsidRDefault="00B110E2" w:rsidP="00F03D85">
      <w:pPr>
        <w:pStyle w:val="ListParagraph"/>
        <w:ind w:left="1080"/>
        <w:jc w:val="left"/>
        <w:rPr>
          <w:b/>
          <w:sz w:val="28"/>
        </w:rPr>
      </w:pPr>
      <w:r>
        <w:rPr>
          <w:b/>
          <w:sz w:val="28"/>
        </w:rPr>
        <w:t xml:space="preserve"> </w:t>
      </w:r>
      <w:r w:rsidR="009E7ED1">
        <w:rPr>
          <w:b/>
          <w:sz w:val="28"/>
        </w:rPr>
        <w:t xml:space="preserve"> </w:t>
      </w:r>
    </w:p>
    <w:p w:rsidR="00F03D85" w:rsidRDefault="00F03D85" w:rsidP="00F03D85">
      <w:pPr>
        <w:pStyle w:val="ListParagraph"/>
        <w:ind w:left="1080"/>
        <w:jc w:val="left"/>
        <w:rPr>
          <w:b/>
          <w:sz w:val="28"/>
        </w:rPr>
      </w:pPr>
    </w:p>
    <w:p w:rsidR="00C3042B" w:rsidRDefault="00C3042B" w:rsidP="00F03D85">
      <w:pPr>
        <w:pStyle w:val="ListParagraph"/>
        <w:ind w:left="1080"/>
        <w:jc w:val="left"/>
        <w:rPr>
          <w:b/>
          <w:sz w:val="28"/>
        </w:rPr>
      </w:pPr>
    </w:p>
    <w:p w:rsidR="00C3042B" w:rsidRDefault="00C3042B" w:rsidP="00F03D85">
      <w:pPr>
        <w:pStyle w:val="ListParagraph"/>
        <w:ind w:left="1080"/>
        <w:jc w:val="left"/>
        <w:rPr>
          <w:b/>
          <w:sz w:val="28"/>
        </w:rPr>
      </w:pPr>
    </w:p>
    <w:p w:rsidR="00C3042B" w:rsidRDefault="00C3042B" w:rsidP="00F03D85">
      <w:pPr>
        <w:pStyle w:val="ListParagraph"/>
        <w:ind w:left="1080"/>
        <w:jc w:val="left"/>
        <w:rPr>
          <w:b/>
          <w:sz w:val="28"/>
        </w:rPr>
      </w:pPr>
    </w:p>
    <w:p w:rsidR="00C3042B" w:rsidRDefault="00C3042B" w:rsidP="00F03D85">
      <w:pPr>
        <w:pStyle w:val="ListParagraph"/>
        <w:ind w:left="1080"/>
        <w:jc w:val="left"/>
        <w:rPr>
          <w:b/>
          <w:sz w:val="28"/>
        </w:rPr>
      </w:pPr>
    </w:p>
    <w:p w:rsidR="00F03D85" w:rsidRDefault="00F03D85" w:rsidP="00F03D85">
      <w:pPr>
        <w:pStyle w:val="ListParagraph"/>
        <w:numPr>
          <w:ilvl w:val="0"/>
          <w:numId w:val="1"/>
        </w:numPr>
        <w:jc w:val="left"/>
        <w:rPr>
          <w:b/>
          <w:sz w:val="28"/>
        </w:rPr>
      </w:pPr>
      <w:r>
        <w:rPr>
          <w:b/>
          <w:sz w:val="28"/>
        </w:rPr>
        <w:lastRenderedPageBreak/>
        <w:t>TITLE OF DEITY</w:t>
      </w:r>
    </w:p>
    <w:p w:rsidR="00F03D85" w:rsidRPr="00392504" w:rsidRDefault="00F03D85" w:rsidP="00392504">
      <w:pPr>
        <w:jc w:val="left"/>
        <w:rPr>
          <w:b/>
          <w:sz w:val="28"/>
        </w:rPr>
      </w:pPr>
    </w:p>
    <w:p w:rsidR="005C166A" w:rsidRDefault="005C166A" w:rsidP="00F03D85">
      <w:pPr>
        <w:pStyle w:val="ListParagraph"/>
        <w:numPr>
          <w:ilvl w:val="0"/>
          <w:numId w:val="3"/>
        </w:numPr>
        <w:jc w:val="left"/>
        <w:rPr>
          <w:b/>
          <w:sz w:val="28"/>
        </w:rPr>
      </w:pPr>
      <w:r>
        <w:rPr>
          <w:b/>
          <w:sz w:val="28"/>
        </w:rPr>
        <w:t>The One With Authority to Forgive</w:t>
      </w:r>
    </w:p>
    <w:p w:rsidR="00C3042B" w:rsidRDefault="00C3042B" w:rsidP="00C3042B">
      <w:pPr>
        <w:pStyle w:val="ListParagraph"/>
        <w:ind w:left="1440"/>
        <w:jc w:val="left"/>
        <w:rPr>
          <w:b/>
          <w:sz w:val="28"/>
        </w:rPr>
      </w:pPr>
    </w:p>
    <w:p w:rsidR="00C3042B" w:rsidRPr="00C3042B" w:rsidRDefault="00C3042B" w:rsidP="00C3042B">
      <w:pPr>
        <w:pStyle w:val="ListParagraph"/>
        <w:ind w:left="1440"/>
        <w:jc w:val="left"/>
        <w:rPr>
          <w:i/>
          <w:sz w:val="28"/>
        </w:rPr>
      </w:pPr>
      <w:r>
        <w:rPr>
          <w:b/>
          <w:i/>
          <w:sz w:val="28"/>
        </w:rPr>
        <w:t>Mark 2:9-12ESV</w:t>
      </w:r>
      <w:r>
        <w:rPr>
          <w:i/>
          <w:sz w:val="28"/>
        </w:rPr>
        <w:t xml:space="preserve"> </w:t>
      </w:r>
      <w:r>
        <w:rPr>
          <w:b/>
          <w:bCs/>
          <w:i/>
          <w:sz w:val="28"/>
          <w:vertAlign w:val="superscript"/>
        </w:rPr>
        <w:t>9</w:t>
      </w:r>
      <w:r w:rsidRPr="00C3042B">
        <w:rPr>
          <w:i/>
          <w:sz w:val="28"/>
        </w:rPr>
        <w:t>Which is easier, to say to the paralytic, ‘Your sins are forgiven,’ or to say, ‘Rise, take up your bed and walk’? </w:t>
      </w:r>
      <w:r>
        <w:rPr>
          <w:b/>
          <w:bCs/>
          <w:i/>
          <w:sz w:val="28"/>
          <w:vertAlign w:val="superscript"/>
        </w:rPr>
        <w:t>10</w:t>
      </w:r>
      <w:r w:rsidRPr="00C3042B">
        <w:rPr>
          <w:i/>
          <w:sz w:val="28"/>
        </w:rPr>
        <w:t>But that you may know that the Son of Man has authority on earth to forgive sins”—he said to the paralytic— </w:t>
      </w:r>
      <w:r>
        <w:rPr>
          <w:b/>
          <w:bCs/>
          <w:i/>
          <w:sz w:val="28"/>
          <w:vertAlign w:val="superscript"/>
        </w:rPr>
        <w:t>11</w:t>
      </w:r>
      <w:r w:rsidRPr="00C3042B">
        <w:rPr>
          <w:i/>
          <w:sz w:val="28"/>
        </w:rPr>
        <w:t>“I say to you, rise, pick up your bed, and go home.” </w:t>
      </w:r>
      <w:r>
        <w:rPr>
          <w:b/>
          <w:bCs/>
          <w:i/>
          <w:sz w:val="28"/>
          <w:vertAlign w:val="superscript"/>
        </w:rPr>
        <w:t>12</w:t>
      </w:r>
      <w:r w:rsidRPr="00C3042B">
        <w:rPr>
          <w:i/>
          <w:sz w:val="28"/>
        </w:rPr>
        <w:t>And he rose and immediately picked up his bed and went out before them all, so that they were all amazed and glorified God, saying, “We never saw anything like this!”</w:t>
      </w:r>
    </w:p>
    <w:p w:rsidR="00C3042B" w:rsidRDefault="00C3042B" w:rsidP="00C3042B">
      <w:pPr>
        <w:pStyle w:val="ListParagraph"/>
        <w:ind w:left="1440"/>
        <w:jc w:val="left"/>
        <w:rPr>
          <w:b/>
          <w:sz w:val="28"/>
        </w:rPr>
      </w:pPr>
    </w:p>
    <w:p w:rsidR="007E6BAA" w:rsidRDefault="00F03D85" w:rsidP="00F03D85">
      <w:pPr>
        <w:pStyle w:val="ListParagraph"/>
        <w:numPr>
          <w:ilvl w:val="0"/>
          <w:numId w:val="3"/>
        </w:numPr>
        <w:jc w:val="left"/>
        <w:rPr>
          <w:b/>
          <w:sz w:val="28"/>
        </w:rPr>
      </w:pPr>
      <w:r>
        <w:rPr>
          <w:b/>
          <w:sz w:val="28"/>
        </w:rPr>
        <w:t xml:space="preserve">The </w:t>
      </w:r>
      <w:r w:rsidR="007E6BAA">
        <w:rPr>
          <w:b/>
          <w:sz w:val="28"/>
        </w:rPr>
        <w:t>Lord of the Sabbath</w:t>
      </w:r>
    </w:p>
    <w:p w:rsidR="00C3042B" w:rsidRDefault="00C3042B" w:rsidP="00C3042B">
      <w:pPr>
        <w:pStyle w:val="ListParagraph"/>
        <w:ind w:left="1440"/>
        <w:jc w:val="left"/>
        <w:rPr>
          <w:b/>
          <w:sz w:val="28"/>
        </w:rPr>
      </w:pPr>
    </w:p>
    <w:p w:rsidR="00C3042B" w:rsidRDefault="00C3042B" w:rsidP="00C3042B">
      <w:pPr>
        <w:pStyle w:val="ListParagraph"/>
        <w:ind w:left="1440"/>
        <w:jc w:val="left"/>
        <w:rPr>
          <w:i/>
          <w:sz w:val="28"/>
        </w:rPr>
      </w:pPr>
      <w:r>
        <w:rPr>
          <w:b/>
          <w:i/>
          <w:sz w:val="28"/>
        </w:rPr>
        <w:t>Mark 2:27-28ESV</w:t>
      </w:r>
      <w:r>
        <w:rPr>
          <w:i/>
          <w:sz w:val="28"/>
        </w:rPr>
        <w:t xml:space="preserve"> </w:t>
      </w:r>
      <w:r>
        <w:rPr>
          <w:b/>
          <w:bCs/>
          <w:i/>
          <w:sz w:val="28"/>
          <w:vertAlign w:val="superscript"/>
        </w:rPr>
        <w:t>27</w:t>
      </w:r>
      <w:r w:rsidRPr="00C3042B">
        <w:rPr>
          <w:i/>
          <w:sz w:val="28"/>
        </w:rPr>
        <w:t>And he said to them, “The Sabbath was made for man, not man for the Sabbath. </w:t>
      </w:r>
      <w:r w:rsidRPr="00C3042B">
        <w:rPr>
          <w:b/>
          <w:bCs/>
          <w:i/>
          <w:sz w:val="28"/>
          <w:vertAlign w:val="superscript"/>
        </w:rPr>
        <w:t>28 </w:t>
      </w:r>
      <w:r w:rsidRPr="00C3042B">
        <w:rPr>
          <w:i/>
          <w:sz w:val="28"/>
        </w:rPr>
        <w:t>So the Son of Man is lord even of the Sabbath.”</w:t>
      </w:r>
    </w:p>
    <w:p w:rsidR="00C3042B" w:rsidRDefault="00C3042B" w:rsidP="00C3042B">
      <w:pPr>
        <w:pStyle w:val="ListParagraph"/>
        <w:ind w:left="1440"/>
        <w:jc w:val="left"/>
        <w:rPr>
          <w:i/>
          <w:sz w:val="28"/>
        </w:rPr>
      </w:pPr>
    </w:p>
    <w:p w:rsidR="00F03D85" w:rsidRDefault="00F03D85" w:rsidP="00F03D85">
      <w:pPr>
        <w:pStyle w:val="ListParagraph"/>
        <w:numPr>
          <w:ilvl w:val="0"/>
          <w:numId w:val="3"/>
        </w:numPr>
        <w:jc w:val="left"/>
        <w:rPr>
          <w:b/>
          <w:sz w:val="28"/>
        </w:rPr>
      </w:pPr>
      <w:r>
        <w:rPr>
          <w:b/>
          <w:sz w:val="28"/>
        </w:rPr>
        <w:t>The One Who Will Come Again on the Clouds</w:t>
      </w:r>
    </w:p>
    <w:p w:rsidR="00C3042B" w:rsidRDefault="00C3042B" w:rsidP="00C3042B">
      <w:pPr>
        <w:pStyle w:val="ListParagraph"/>
        <w:ind w:left="1440"/>
        <w:jc w:val="left"/>
        <w:rPr>
          <w:b/>
          <w:sz w:val="28"/>
        </w:rPr>
      </w:pPr>
    </w:p>
    <w:p w:rsidR="00C3042B" w:rsidRDefault="00C3042B" w:rsidP="00C3042B">
      <w:pPr>
        <w:pStyle w:val="ListParagraph"/>
        <w:ind w:left="1440"/>
        <w:jc w:val="left"/>
        <w:rPr>
          <w:i/>
          <w:sz w:val="28"/>
        </w:rPr>
      </w:pPr>
      <w:r>
        <w:rPr>
          <w:b/>
          <w:i/>
          <w:sz w:val="28"/>
        </w:rPr>
        <w:t>Mark 14:61-62ESV</w:t>
      </w:r>
      <w:r>
        <w:rPr>
          <w:i/>
          <w:sz w:val="28"/>
        </w:rPr>
        <w:t xml:space="preserve"> </w:t>
      </w:r>
      <w:r>
        <w:rPr>
          <w:b/>
          <w:bCs/>
          <w:i/>
          <w:sz w:val="28"/>
          <w:vertAlign w:val="superscript"/>
        </w:rPr>
        <w:t>61</w:t>
      </w:r>
      <w:r w:rsidRPr="00C3042B">
        <w:rPr>
          <w:i/>
          <w:sz w:val="28"/>
        </w:rPr>
        <w:t>But he remained silent and made no answer. Again the high priest asked him, “Are you the Christ, the Son of the Blessed?” </w:t>
      </w:r>
      <w:r>
        <w:rPr>
          <w:b/>
          <w:bCs/>
          <w:i/>
          <w:sz w:val="28"/>
          <w:vertAlign w:val="superscript"/>
        </w:rPr>
        <w:t>62</w:t>
      </w:r>
      <w:r w:rsidRPr="00C3042B">
        <w:rPr>
          <w:i/>
          <w:sz w:val="28"/>
        </w:rPr>
        <w:t>And Jesus said, “I am, and you will see the Son of Man seated at the right hand of Power, and coming with the clouds of heaven.”</w:t>
      </w:r>
    </w:p>
    <w:p w:rsidR="00C3042B" w:rsidRDefault="00C3042B" w:rsidP="00C3042B">
      <w:pPr>
        <w:pStyle w:val="ListParagraph"/>
        <w:ind w:left="1440"/>
        <w:jc w:val="left"/>
        <w:rPr>
          <w:i/>
          <w:sz w:val="28"/>
        </w:rPr>
      </w:pPr>
    </w:p>
    <w:p w:rsidR="00805B3D" w:rsidRDefault="00805B3D" w:rsidP="00805B3D">
      <w:pPr>
        <w:pStyle w:val="ListParagraph"/>
        <w:numPr>
          <w:ilvl w:val="0"/>
          <w:numId w:val="3"/>
        </w:numPr>
        <w:jc w:val="left"/>
        <w:rPr>
          <w:b/>
          <w:sz w:val="28"/>
        </w:rPr>
      </w:pPr>
      <w:r>
        <w:rPr>
          <w:b/>
          <w:sz w:val="28"/>
        </w:rPr>
        <w:t>The One Who Gives Eternal Food</w:t>
      </w:r>
    </w:p>
    <w:p w:rsidR="00C3042B" w:rsidRDefault="00C3042B" w:rsidP="00C3042B">
      <w:pPr>
        <w:pStyle w:val="ListParagraph"/>
        <w:ind w:left="1440"/>
        <w:jc w:val="left"/>
        <w:rPr>
          <w:b/>
          <w:sz w:val="28"/>
        </w:rPr>
      </w:pPr>
    </w:p>
    <w:p w:rsidR="00C3042B" w:rsidRPr="00DD29B9" w:rsidRDefault="00DD29B9" w:rsidP="00C3042B">
      <w:pPr>
        <w:pStyle w:val="ListParagraph"/>
        <w:ind w:left="1440"/>
        <w:jc w:val="left"/>
        <w:rPr>
          <w:i/>
          <w:sz w:val="28"/>
        </w:rPr>
      </w:pPr>
      <w:r>
        <w:rPr>
          <w:b/>
          <w:i/>
          <w:sz w:val="28"/>
        </w:rPr>
        <w:t>John 6:26-27ESV</w:t>
      </w:r>
      <w:r>
        <w:rPr>
          <w:i/>
          <w:sz w:val="28"/>
        </w:rPr>
        <w:t xml:space="preserve"> </w:t>
      </w:r>
      <w:r>
        <w:rPr>
          <w:b/>
          <w:bCs/>
          <w:i/>
          <w:sz w:val="28"/>
          <w:vertAlign w:val="superscript"/>
        </w:rPr>
        <w:t>26</w:t>
      </w:r>
      <w:r w:rsidRPr="00DD29B9">
        <w:rPr>
          <w:i/>
          <w:sz w:val="28"/>
        </w:rPr>
        <w:t>Jesus answered them, “Truly, truly, I say to you, you are seeking me, not because you saw signs, but because you ate your fill of the loaves. </w:t>
      </w:r>
      <w:r>
        <w:rPr>
          <w:b/>
          <w:bCs/>
          <w:i/>
          <w:sz w:val="28"/>
          <w:vertAlign w:val="superscript"/>
        </w:rPr>
        <w:t>27</w:t>
      </w:r>
      <w:r w:rsidRPr="00DD29B9">
        <w:rPr>
          <w:i/>
          <w:sz w:val="28"/>
        </w:rPr>
        <w:t>Do not work for the food that perishes, but for the food that endures to eternal life, which the Son of Man will give to you. For on him God the Father has set his seal.”</w:t>
      </w:r>
    </w:p>
    <w:p w:rsidR="00C329E6" w:rsidRDefault="00C329E6" w:rsidP="005C166A">
      <w:pPr>
        <w:jc w:val="left"/>
        <w:rPr>
          <w:b/>
          <w:sz w:val="28"/>
        </w:rPr>
      </w:pPr>
    </w:p>
    <w:p w:rsidR="00C329E6" w:rsidRDefault="00C329E6" w:rsidP="005C166A">
      <w:pPr>
        <w:jc w:val="left"/>
        <w:rPr>
          <w:b/>
          <w:sz w:val="28"/>
        </w:rPr>
      </w:pPr>
    </w:p>
    <w:p w:rsidR="00C329E6" w:rsidRPr="005C166A" w:rsidRDefault="00C329E6" w:rsidP="005C166A">
      <w:pPr>
        <w:jc w:val="left"/>
        <w:rPr>
          <w:b/>
          <w:sz w:val="28"/>
        </w:rPr>
      </w:pPr>
      <w:r>
        <w:rPr>
          <w:b/>
          <w:sz w:val="28"/>
        </w:rPr>
        <w:t>(Family Communion)</w:t>
      </w:r>
    </w:p>
    <w:sectPr w:rsidR="00C329E6" w:rsidRPr="005C1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B255A"/>
    <w:multiLevelType w:val="hybridMultilevel"/>
    <w:tmpl w:val="DFC08D44"/>
    <w:lvl w:ilvl="0" w:tplc="713204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85229C3"/>
    <w:multiLevelType w:val="hybridMultilevel"/>
    <w:tmpl w:val="0052B630"/>
    <w:lvl w:ilvl="0" w:tplc="AC26B42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BE25757"/>
    <w:multiLevelType w:val="hybridMultilevel"/>
    <w:tmpl w:val="52ACF54C"/>
    <w:lvl w:ilvl="0" w:tplc="86F033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D85"/>
    <w:rsid w:val="00090C39"/>
    <w:rsid w:val="001A3220"/>
    <w:rsid w:val="00392504"/>
    <w:rsid w:val="003926C2"/>
    <w:rsid w:val="004156D7"/>
    <w:rsid w:val="00422869"/>
    <w:rsid w:val="005C166A"/>
    <w:rsid w:val="006F3EB2"/>
    <w:rsid w:val="007D31C5"/>
    <w:rsid w:val="007E6BAA"/>
    <w:rsid w:val="00805B3D"/>
    <w:rsid w:val="009E7ED1"/>
    <w:rsid w:val="00B110E2"/>
    <w:rsid w:val="00C3042B"/>
    <w:rsid w:val="00C329E6"/>
    <w:rsid w:val="00DD29B9"/>
    <w:rsid w:val="00F03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D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 Phillips</dc:creator>
  <cp:lastModifiedBy>Sandy Phillips</cp:lastModifiedBy>
  <cp:revision>5</cp:revision>
  <dcterms:created xsi:type="dcterms:W3CDTF">2026-09-28T18:56:00Z</dcterms:created>
  <dcterms:modified xsi:type="dcterms:W3CDTF">2026-09-30T15:51:00Z</dcterms:modified>
</cp:coreProperties>
</file>