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8A" w:rsidRDefault="00365E7E">
      <w:pPr>
        <w:rPr>
          <w:b/>
          <w:sz w:val="28"/>
        </w:rPr>
      </w:pPr>
      <w:r>
        <w:rPr>
          <w:b/>
          <w:sz w:val="28"/>
        </w:rPr>
        <w:t>INSIDE THE KINGDOM:</w:t>
      </w:r>
    </w:p>
    <w:p w:rsidR="00365E7E" w:rsidRDefault="00365E7E">
      <w:pPr>
        <w:rPr>
          <w:b/>
          <w:sz w:val="28"/>
        </w:rPr>
      </w:pPr>
      <w:r>
        <w:rPr>
          <w:b/>
          <w:sz w:val="28"/>
        </w:rPr>
        <w:t>In New Beginnings</w:t>
      </w:r>
    </w:p>
    <w:p w:rsidR="00365E7E" w:rsidRDefault="00365E7E">
      <w:pPr>
        <w:rPr>
          <w:b/>
          <w:sz w:val="28"/>
        </w:rPr>
      </w:pPr>
      <w:r>
        <w:rPr>
          <w:b/>
          <w:sz w:val="28"/>
        </w:rPr>
        <w:t>5-31-26</w:t>
      </w:r>
    </w:p>
    <w:p w:rsidR="00365E7E" w:rsidRDefault="00365E7E">
      <w:pPr>
        <w:rPr>
          <w:b/>
          <w:sz w:val="28"/>
        </w:rPr>
      </w:pPr>
    </w:p>
    <w:p w:rsidR="00365E7E" w:rsidRDefault="00365E7E" w:rsidP="00365E7E">
      <w:pPr>
        <w:jc w:val="left"/>
        <w:rPr>
          <w:b/>
          <w:sz w:val="28"/>
        </w:rPr>
      </w:pPr>
      <w:r>
        <w:rPr>
          <w:b/>
          <w:sz w:val="28"/>
        </w:rPr>
        <w:t>(H</w:t>
      </w:r>
      <w:r w:rsidR="009C3E6E">
        <w:rPr>
          <w:b/>
          <w:sz w:val="28"/>
        </w:rPr>
        <w:t xml:space="preserve">onor Grads:  Christian </w:t>
      </w:r>
      <w:proofErr w:type="spellStart"/>
      <w:r w:rsidR="009C3E6E">
        <w:rPr>
          <w:b/>
          <w:sz w:val="28"/>
        </w:rPr>
        <w:t>Schuller</w:t>
      </w:r>
      <w:proofErr w:type="spellEnd"/>
      <w:r w:rsidR="009C3E6E">
        <w:rPr>
          <w:b/>
          <w:sz w:val="28"/>
        </w:rPr>
        <w:t xml:space="preserve">, Faye </w:t>
      </w:r>
      <w:proofErr w:type="spellStart"/>
      <w:r w:rsidR="009C3E6E">
        <w:rPr>
          <w:b/>
          <w:sz w:val="28"/>
        </w:rPr>
        <w:t>Schuller</w:t>
      </w:r>
      <w:proofErr w:type="spellEnd"/>
      <w:r w:rsidR="009C3E6E">
        <w:rPr>
          <w:b/>
          <w:sz w:val="28"/>
        </w:rPr>
        <w:t>, Kylee Zamecnik</w:t>
      </w:r>
      <w:r>
        <w:rPr>
          <w:b/>
          <w:sz w:val="28"/>
        </w:rPr>
        <w:t>)</w:t>
      </w:r>
    </w:p>
    <w:p w:rsidR="00365E7E" w:rsidRDefault="00365E7E" w:rsidP="00365E7E">
      <w:pPr>
        <w:jc w:val="left"/>
        <w:rPr>
          <w:b/>
          <w:sz w:val="28"/>
        </w:rPr>
      </w:pPr>
    </w:p>
    <w:p w:rsidR="001920AD" w:rsidRDefault="001920AD" w:rsidP="00365E7E">
      <w:pPr>
        <w:jc w:val="left"/>
        <w:rPr>
          <w:i/>
          <w:sz w:val="28"/>
        </w:rPr>
      </w:pPr>
    </w:p>
    <w:p w:rsidR="002D2588" w:rsidRDefault="002D2588" w:rsidP="00365E7E">
      <w:pPr>
        <w:jc w:val="left"/>
        <w:rPr>
          <w:i/>
          <w:sz w:val="28"/>
        </w:rPr>
      </w:pPr>
    </w:p>
    <w:p w:rsidR="002D2588" w:rsidRDefault="002D2588" w:rsidP="002D2588">
      <w:pPr>
        <w:pStyle w:val="ListParagraph"/>
        <w:numPr>
          <w:ilvl w:val="0"/>
          <w:numId w:val="1"/>
        </w:numPr>
        <w:jc w:val="left"/>
        <w:rPr>
          <w:b/>
          <w:sz w:val="28"/>
        </w:rPr>
      </w:pPr>
      <w:r>
        <w:rPr>
          <w:b/>
          <w:sz w:val="28"/>
        </w:rPr>
        <w:t>NEW BEGINNINGS NEED NEW RECEIVING</w:t>
      </w:r>
    </w:p>
    <w:p w:rsidR="002D2588" w:rsidRPr="002D2588" w:rsidRDefault="002D2588" w:rsidP="002D2588">
      <w:pPr>
        <w:pStyle w:val="ListParagraph"/>
        <w:ind w:left="1080"/>
        <w:jc w:val="left"/>
        <w:rPr>
          <w:b/>
          <w:sz w:val="28"/>
        </w:rPr>
      </w:pPr>
    </w:p>
    <w:p w:rsidR="002D2588" w:rsidRDefault="002D2588" w:rsidP="002D2588">
      <w:pPr>
        <w:ind w:left="1080"/>
        <w:jc w:val="left"/>
        <w:rPr>
          <w:i/>
          <w:sz w:val="28"/>
        </w:rPr>
      </w:pPr>
      <w:r>
        <w:rPr>
          <w:b/>
          <w:i/>
          <w:sz w:val="28"/>
        </w:rPr>
        <w:t>Acts 1:1-5</w:t>
      </w:r>
      <w:r w:rsidR="001920AD">
        <w:rPr>
          <w:b/>
          <w:i/>
          <w:sz w:val="28"/>
        </w:rPr>
        <w:t>ERV</w:t>
      </w:r>
      <w:r w:rsidR="001920AD">
        <w:rPr>
          <w:i/>
          <w:sz w:val="28"/>
        </w:rPr>
        <w:t xml:space="preserve"> </w:t>
      </w:r>
      <w:r w:rsidRPr="002D2588">
        <w:rPr>
          <w:i/>
          <w:sz w:val="28"/>
        </w:rPr>
        <w:t xml:space="preserve">Dear </w:t>
      </w:r>
      <w:proofErr w:type="spellStart"/>
      <w:r w:rsidRPr="002D2588">
        <w:rPr>
          <w:i/>
          <w:sz w:val="28"/>
        </w:rPr>
        <w:t>Theophilus</w:t>
      </w:r>
      <w:proofErr w:type="spellEnd"/>
      <w:r w:rsidRPr="002D2588">
        <w:rPr>
          <w:i/>
          <w:sz w:val="28"/>
        </w:rPr>
        <w:t>,</w:t>
      </w:r>
      <w:r>
        <w:rPr>
          <w:i/>
          <w:sz w:val="28"/>
        </w:rPr>
        <w:t xml:space="preserve"> </w:t>
      </w:r>
      <w:r w:rsidRPr="002D2588">
        <w:rPr>
          <w:i/>
          <w:sz w:val="28"/>
        </w:rPr>
        <w:t>The first book I wrote was about everything Jesus did and taught from the beginning </w:t>
      </w:r>
      <w:r>
        <w:rPr>
          <w:b/>
          <w:bCs/>
          <w:i/>
          <w:sz w:val="28"/>
          <w:vertAlign w:val="superscript"/>
        </w:rPr>
        <w:t>2</w:t>
      </w:r>
      <w:r w:rsidRPr="002D2588">
        <w:rPr>
          <w:i/>
          <w:sz w:val="28"/>
        </w:rPr>
        <w:t>until the day he was carried up into heaven. Before he went, he talked to the apostles he had chosen. With the help of the Holy Spirit, he told them what they should do. </w:t>
      </w:r>
      <w:r>
        <w:rPr>
          <w:b/>
          <w:bCs/>
          <w:i/>
          <w:sz w:val="28"/>
          <w:vertAlign w:val="superscript"/>
        </w:rPr>
        <w:t>3</w:t>
      </w:r>
      <w:r w:rsidRPr="002D2588">
        <w:rPr>
          <w:i/>
          <w:sz w:val="28"/>
        </w:rPr>
        <w:t xml:space="preserve">This was after his death, but he showed them that he was alive, proving it to them in many ways. The apostles saw Jesus many times during the 40 days after he was raised from death. He spoke to them about God’s </w:t>
      </w:r>
      <w:r>
        <w:rPr>
          <w:i/>
          <w:sz w:val="28"/>
        </w:rPr>
        <w:t xml:space="preserve">kingdom.  </w:t>
      </w:r>
      <w:r>
        <w:rPr>
          <w:b/>
          <w:bCs/>
          <w:i/>
          <w:sz w:val="28"/>
          <w:vertAlign w:val="superscript"/>
        </w:rPr>
        <w:t>4</w:t>
      </w:r>
      <w:r w:rsidRPr="002D2588">
        <w:rPr>
          <w:i/>
          <w:sz w:val="28"/>
        </w:rPr>
        <w:t>One time when Jesus was eating with them, he told them not to leave Jerusalem. He said, “Wait here until you receive what the Father promised to send. Remember, I told you about it before. </w:t>
      </w:r>
      <w:r>
        <w:rPr>
          <w:b/>
          <w:bCs/>
          <w:i/>
          <w:sz w:val="28"/>
          <w:vertAlign w:val="superscript"/>
        </w:rPr>
        <w:t>5</w:t>
      </w:r>
      <w:r w:rsidRPr="002D2588">
        <w:rPr>
          <w:i/>
          <w:sz w:val="28"/>
        </w:rPr>
        <w:t>John baptized people with water, but in a few days you will be baptized with the Holy Spirit.”</w:t>
      </w:r>
    </w:p>
    <w:p w:rsidR="009C3E6E" w:rsidRDefault="009C3E6E" w:rsidP="002D2588">
      <w:pPr>
        <w:ind w:left="1080"/>
        <w:jc w:val="left"/>
        <w:rPr>
          <w:i/>
          <w:sz w:val="28"/>
        </w:rPr>
      </w:pPr>
    </w:p>
    <w:p w:rsidR="009C3E6E" w:rsidRDefault="009C3E6E" w:rsidP="009C3E6E">
      <w:pPr>
        <w:pStyle w:val="ListParagraph"/>
        <w:numPr>
          <w:ilvl w:val="0"/>
          <w:numId w:val="3"/>
        </w:numPr>
        <w:jc w:val="left"/>
        <w:rPr>
          <w:b/>
          <w:sz w:val="28"/>
        </w:rPr>
      </w:pPr>
      <w:r>
        <w:rPr>
          <w:b/>
          <w:sz w:val="28"/>
        </w:rPr>
        <w:t>We need Jesus</w:t>
      </w:r>
      <w:r w:rsidR="00143066">
        <w:rPr>
          <w:b/>
          <w:sz w:val="28"/>
        </w:rPr>
        <w:t xml:space="preserve"> to </w:t>
      </w:r>
      <w:r w:rsidR="003210F9">
        <w:rPr>
          <w:b/>
          <w:sz w:val="28"/>
        </w:rPr>
        <w:t>reveal</w:t>
      </w:r>
      <w:r>
        <w:rPr>
          <w:b/>
          <w:sz w:val="28"/>
        </w:rPr>
        <w:t xml:space="preserve"> His Kingdom ways.</w:t>
      </w:r>
      <w:r w:rsidR="00143066">
        <w:rPr>
          <w:b/>
          <w:sz w:val="28"/>
        </w:rPr>
        <w:t xml:space="preserve">  Again and again.</w:t>
      </w:r>
      <w:bookmarkStart w:id="0" w:name="_GoBack"/>
      <w:bookmarkEnd w:id="0"/>
    </w:p>
    <w:p w:rsidR="0090670F" w:rsidRDefault="009C3E6E" w:rsidP="009C3E6E">
      <w:pPr>
        <w:pStyle w:val="ListParagraph"/>
        <w:numPr>
          <w:ilvl w:val="0"/>
          <w:numId w:val="3"/>
        </w:numPr>
        <w:jc w:val="left"/>
        <w:rPr>
          <w:b/>
          <w:sz w:val="28"/>
        </w:rPr>
      </w:pPr>
      <w:r>
        <w:rPr>
          <w:b/>
          <w:sz w:val="28"/>
        </w:rPr>
        <w:t>We need to be filled</w:t>
      </w:r>
      <w:r w:rsidR="001B032C">
        <w:rPr>
          <w:b/>
          <w:sz w:val="28"/>
        </w:rPr>
        <w:t xml:space="preserve"> (dipped and dyed)</w:t>
      </w:r>
      <w:r>
        <w:rPr>
          <w:b/>
          <w:sz w:val="28"/>
        </w:rPr>
        <w:t xml:space="preserve"> by </w:t>
      </w:r>
      <w:r w:rsidR="0090670F">
        <w:rPr>
          <w:b/>
          <w:sz w:val="28"/>
        </w:rPr>
        <w:t xml:space="preserve">the </w:t>
      </w:r>
      <w:r>
        <w:rPr>
          <w:b/>
          <w:sz w:val="28"/>
        </w:rPr>
        <w:t>Holy Spirit.</w:t>
      </w:r>
      <w:r w:rsidR="001B032C">
        <w:rPr>
          <w:b/>
          <w:sz w:val="28"/>
        </w:rPr>
        <w:t xml:space="preserve"> </w:t>
      </w:r>
    </w:p>
    <w:p w:rsidR="009C3E6E" w:rsidRPr="009C3E6E" w:rsidRDefault="001B032C" w:rsidP="0090670F">
      <w:pPr>
        <w:pStyle w:val="ListParagraph"/>
        <w:ind w:left="1440"/>
        <w:jc w:val="left"/>
        <w:rPr>
          <w:b/>
          <w:sz w:val="28"/>
        </w:rPr>
      </w:pPr>
      <w:proofErr w:type="gramStart"/>
      <w:r>
        <w:rPr>
          <w:b/>
          <w:sz w:val="28"/>
        </w:rPr>
        <w:t>Again and again.</w:t>
      </w:r>
      <w:proofErr w:type="gramEnd"/>
    </w:p>
    <w:p w:rsidR="00FA2E87" w:rsidRDefault="00FA2E87" w:rsidP="006F08EB">
      <w:pPr>
        <w:jc w:val="left"/>
        <w:rPr>
          <w:i/>
          <w:sz w:val="28"/>
        </w:rPr>
      </w:pPr>
    </w:p>
    <w:p w:rsidR="005A04F4" w:rsidRDefault="005A04F4" w:rsidP="006F08EB">
      <w:pPr>
        <w:jc w:val="left"/>
        <w:rPr>
          <w:i/>
          <w:sz w:val="28"/>
        </w:rPr>
      </w:pPr>
    </w:p>
    <w:p w:rsidR="00FA2E87" w:rsidRDefault="00FA2E87" w:rsidP="006F08EB">
      <w:pPr>
        <w:jc w:val="left"/>
        <w:rPr>
          <w:i/>
          <w:sz w:val="28"/>
        </w:rPr>
      </w:pPr>
    </w:p>
    <w:p w:rsidR="006F08EB" w:rsidRPr="002D2588" w:rsidRDefault="000F08CA" w:rsidP="006F08EB">
      <w:pPr>
        <w:pStyle w:val="ListParagraph"/>
        <w:numPr>
          <w:ilvl w:val="0"/>
          <w:numId w:val="1"/>
        </w:numPr>
        <w:jc w:val="left"/>
        <w:rPr>
          <w:b/>
          <w:sz w:val="28"/>
        </w:rPr>
      </w:pPr>
      <w:r>
        <w:rPr>
          <w:b/>
          <w:sz w:val="28"/>
        </w:rPr>
        <w:t>NEW BEGINNINGS BRING</w:t>
      </w:r>
      <w:r w:rsidR="006F08EB">
        <w:rPr>
          <w:b/>
          <w:sz w:val="28"/>
        </w:rPr>
        <w:t xml:space="preserve"> NEW ADVANTAGES</w:t>
      </w:r>
    </w:p>
    <w:p w:rsidR="006F08EB" w:rsidRDefault="006F08EB" w:rsidP="006F08EB">
      <w:pPr>
        <w:jc w:val="left"/>
        <w:rPr>
          <w:b/>
          <w:sz w:val="28"/>
        </w:rPr>
      </w:pPr>
    </w:p>
    <w:p w:rsidR="006F08EB" w:rsidRDefault="006F08EB" w:rsidP="006F08EB">
      <w:pPr>
        <w:ind w:left="1080"/>
        <w:jc w:val="left"/>
        <w:rPr>
          <w:i/>
          <w:sz w:val="28"/>
        </w:rPr>
      </w:pPr>
      <w:r>
        <w:rPr>
          <w:b/>
          <w:i/>
          <w:sz w:val="28"/>
        </w:rPr>
        <w:t>John 16:4b-7ERV</w:t>
      </w:r>
      <w:r>
        <w:rPr>
          <w:i/>
          <w:sz w:val="28"/>
        </w:rPr>
        <w:t xml:space="preserve"> </w:t>
      </w:r>
      <w:r w:rsidRPr="001920AD">
        <w:rPr>
          <w:i/>
          <w:sz w:val="28"/>
        </w:rPr>
        <w:t>“I did not tell you these things at the beginning, because I was with you then. </w:t>
      </w:r>
      <w:r>
        <w:rPr>
          <w:b/>
          <w:bCs/>
          <w:i/>
          <w:sz w:val="28"/>
          <w:vertAlign w:val="superscript"/>
        </w:rPr>
        <w:t>5</w:t>
      </w:r>
      <w:r w:rsidRPr="001920AD">
        <w:rPr>
          <w:i/>
          <w:sz w:val="28"/>
        </w:rPr>
        <w:t>Now I am going back to the one who sent me. And none of you asks me, ‘Where are you going?’ </w:t>
      </w:r>
      <w:r>
        <w:rPr>
          <w:b/>
          <w:bCs/>
          <w:i/>
          <w:sz w:val="28"/>
          <w:vertAlign w:val="superscript"/>
        </w:rPr>
        <w:t>6</w:t>
      </w:r>
      <w:r w:rsidRPr="001920AD">
        <w:rPr>
          <w:i/>
          <w:sz w:val="28"/>
        </w:rPr>
        <w:t>But you are filled with sadness because I have told you all this. </w:t>
      </w:r>
      <w:r>
        <w:rPr>
          <w:b/>
          <w:bCs/>
          <w:i/>
          <w:sz w:val="28"/>
          <w:vertAlign w:val="superscript"/>
        </w:rPr>
        <w:t>7</w:t>
      </w:r>
      <w:r w:rsidRPr="001920AD">
        <w:rPr>
          <w:i/>
          <w:sz w:val="28"/>
        </w:rPr>
        <w:t xml:space="preserve">Let me assure you, it is </w:t>
      </w:r>
      <w:r w:rsidRPr="001B032C">
        <w:rPr>
          <w:b/>
          <w:i/>
          <w:sz w:val="28"/>
          <w:u w:val="single"/>
        </w:rPr>
        <w:t>better</w:t>
      </w:r>
      <w:r w:rsidRPr="003210F9">
        <w:rPr>
          <w:i/>
          <w:sz w:val="28"/>
        </w:rPr>
        <w:t xml:space="preserve"> </w:t>
      </w:r>
      <w:r w:rsidRPr="001920AD">
        <w:rPr>
          <w:i/>
          <w:sz w:val="28"/>
        </w:rPr>
        <w:t>for you that I go away. I say this because when I go away I will send the Helper to you. But if I did not go, the Helper would not come.</w:t>
      </w:r>
    </w:p>
    <w:p w:rsidR="00FA2E87" w:rsidRDefault="005A04F4" w:rsidP="006F08EB">
      <w:pPr>
        <w:pStyle w:val="ListParagraph"/>
        <w:numPr>
          <w:ilvl w:val="0"/>
          <w:numId w:val="2"/>
        </w:numPr>
        <w:jc w:val="left"/>
        <w:rPr>
          <w:b/>
          <w:sz w:val="28"/>
        </w:rPr>
      </w:pPr>
      <w:r>
        <w:rPr>
          <w:b/>
          <w:sz w:val="28"/>
        </w:rPr>
        <w:lastRenderedPageBreak/>
        <w:t>The</w:t>
      </w:r>
      <w:r w:rsidR="006F08EB">
        <w:rPr>
          <w:b/>
          <w:sz w:val="28"/>
        </w:rPr>
        <w:t xml:space="preserve"> Constant Friend &amp; Counselor</w:t>
      </w:r>
      <w:r w:rsidR="00FA2E87">
        <w:rPr>
          <w:b/>
          <w:sz w:val="28"/>
        </w:rPr>
        <w:t xml:space="preserve">  </w:t>
      </w:r>
    </w:p>
    <w:p w:rsidR="00FA2E87" w:rsidRPr="00E84C02" w:rsidRDefault="006F08EB" w:rsidP="00FA2E87">
      <w:pPr>
        <w:pStyle w:val="ListParagraph"/>
        <w:ind w:left="1440"/>
        <w:jc w:val="left"/>
        <w:rPr>
          <w:i/>
          <w:sz w:val="28"/>
        </w:rPr>
      </w:pPr>
      <w:r w:rsidRPr="00E84C02">
        <w:rPr>
          <w:i/>
          <w:sz w:val="28"/>
        </w:rPr>
        <w:t xml:space="preserve">See John 16:12-15; John 16:33; </w:t>
      </w:r>
      <w:r w:rsidR="00FA2E87" w:rsidRPr="00E84C02">
        <w:rPr>
          <w:i/>
          <w:sz w:val="28"/>
        </w:rPr>
        <w:t>Romans 5:5; Romans 15:13</w:t>
      </w:r>
    </w:p>
    <w:p w:rsidR="006F08EB" w:rsidRDefault="00FA2E87" w:rsidP="00FA2E87">
      <w:pPr>
        <w:pStyle w:val="ListParagraph"/>
        <w:ind w:left="1440"/>
        <w:jc w:val="left"/>
        <w:rPr>
          <w:b/>
          <w:sz w:val="28"/>
        </w:rPr>
      </w:pPr>
      <w:r>
        <w:rPr>
          <w:b/>
          <w:sz w:val="28"/>
        </w:rPr>
        <w:t xml:space="preserve"> </w:t>
      </w:r>
    </w:p>
    <w:p w:rsidR="006F08EB" w:rsidRDefault="005A04F4" w:rsidP="006F08EB">
      <w:pPr>
        <w:pStyle w:val="ListParagraph"/>
        <w:numPr>
          <w:ilvl w:val="0"/>
          <w:numId w:val="2"/>
        </w:numPr>
        <w:jc w:val="left"/>
        <w:rPr>
          <w:b/>
          <w:sz w:val="28"/>
        </w:rPr>
      </w:pPr>
      <w:r>
        <w:rPr>
          <w:b/>
          <w:sz w:val="28"/>
        </w:rPr>
        <w:t>The</w:t>
      </w:r>
      <w:r w:rsidR="006F08EB">
        <w:rPr>
          <w:b/>
          <w:sz w:val="28"/>
        </w:rPr>
        <w:t xml:space="preserve"> Helper-Advocate</w:t>
      </w:r>
    </w:p>
    <w:p w:rsidR="00FA2E87" w:rsidRPr="00E84C02" w:rsidRDefault="00FA2E87" w:rsidP="00FA2E87">
      <w:pPr>
        <w:pStyle w:val="ListParagraph"/>
        <w:ind w:left="1440"/>
        <w:jc w:val="left"/>
        <w:rPr>
          <w:i/>
          <w:sz w:val="28"/>
        </w:rPr>
      </w:pPr>
      <w:r w:rsidRPr="00E84C02">
        <w:rPr>
          <w:i/>
          <w:sz w:val="28"/>
        </w:rPr>
        <w:t>See 2 Corinthians 13:13; Ephesians 1:13-14; I Thessalonians 1:5-6</w:t>
      </w:r>
    </w:p>
    <w:p w:rsidR="00FA2E87" w:rsidRDefault="00FA2E87" w:rsidP="00FA2E87">
      <w:pPr>
        <w:pStyle w:val="ListParagraph"/>
        <w:ind w:left="1440"/>
        <w:jc w:val="left"/>
        <w:rPr>
          <w:b/>
          <w:sz w:val="28"/>
        </w:rPr>
      </w:pPr>
    </w:p>
    <w:p w:rsidR="002D2588" w:rsidRDefault="005A04F4" w:rsidP="00365E7E">
      <w:pPr>
        <w:pStyle w:val="ListParagraph"/>
        <w:numPr>
          <w:ilvl w:val="0"/>
          <w:numId w:val="2"/>
        </w:numPr>
        <w:jc w:val="left"/>
        <w:rPr>
          <w:b/>
          <w:sz w:val="28"/>
        </w:rPr>
      </w:pPr>
      <w:r>
        <w:rPr>
          <w:b/>
          <w:sz w:val="28"/>
        </w:rPr>
        <w:t>The</w:t>
      </w:r>
      <w:r w:rsidR="006F08EB">
        <w:rPr>
          <w:b/>
          <w:sz w:val="28"/>
        </w:rPr>
        <w:t xml:space="preserve"> “Miracle Grow” - Internally and Externally</w:t>
      </w:r>
    </w:p>
    <w:p w:rsidR="00FA2E87" w:rsidRPr="00E84C02" w:rsidRDefault="00FA2E87" w:rsidP="00FA2E87">
      <w:pPr>
        <w:pStyle w:val="ListParagraph"/>
        <w:ind w:left="1440"/>
        <w:jc w:val="left"/>
        <w:rPr>
          <w:i/>
          <w:sz w:val="28"/>
        </w:rPr>
      </w:pPr>
      <w:r w:rsidRPr="00E84C02">
        <w:rPr>
          <w:i/>
          <w:sz w:val="28"/>
        </w:rPr>
        <w:t>See Galatians 5:22-23; I Corinthians 12:4-11</w:t>
      </w:r>
    </w:p>
    <w:sectPr w:rsidR="00FA2E87" w:rsidRPr="00E8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54D"/>
    <w:multiLevelType w:val="hybridMultilevel"/>
    <w:tmpl w:val="F8509D6C"/>
    <w:lvl w:ilvl="0" w:tplc="31224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D95DAB"/>
    <w:multiLevelType w:val="hybridMultilevel"/>
    <w:tmpl w:val="4520409E"/>
    <w:lvl w:ilvl="0" w:tplc="F4D890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1E05349"/>
    <w:multiLevelType w:val="hybridMultilevel"/>
    <w:tmpl w:val="002855F2"/>
    <w:lvl w:ilvl="0" w:tplc="46BA9F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7E"/>
    <w:rsid w:val="000F08CA"/>
    <w:rsid w:val="00143066"/>
    <w:rsid w:val="001920AD"/>
    <w:rsid w:val="001B032C"/>
    <w:rsid w:val="002D2588"/>
    <w:rsid w:val="003210F9"/>
    <w:rsid w:val="00365E7E"/>
    <w:rsid w:val="003926C2"/>
    <w:rsid w:val="00422869"/>
    <w:rsid w:val="005A04F4"/>
    <w:rsid w:val="006F08EB"/>
    <w:rsid w:val="00747059"/>
    <w:rsid w:val="007D31C5"/>
    <w:rsid w:val="0090670F"/>
    <w:rsid w:val="009C3E6E"/>
    <w:rsid w:val="00E84C02"/>
    <w:rsid w:val="00F43F6F"/>
    <w:rsid w:val="00FA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5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Phillips</dc:creator>
  <cp:lastModifiedBy>Sandy Phillips</cp:lastModifiedBy>
  <cp:revision>9</cp:revision>
  <dcterms:created xsi:type="dcterms:W3CDTF">2026-05-26T15:25:00Z</dcterms:created>
  <dcterms:modified xsi:type="dcterms:W3CDTF">2026-05-27T16:58:00Z</dcterms:modified>
</cp:coreProperties>
</file>